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w:t>
        <w:t xml:space="preserve">.  </w:t>
      </w:r>
      <w:r>
        <w:rPr>
          <w:b/>
        </w:rPr>
        <w:t xml:space="preserve">Disposal of body after autopsy; unidentified bodies; expense of burial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§519. Disposal of body after autopsy; unidentified bodies; expense of burial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 Disposal of body after autopsy; unidentified bodies; expense of burial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§519. DISPOSAL OF BODY AFTER AUTOPSY; UNIDENTIFIED BODIES; EXPENSE OF BURIAL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