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Use of highway pending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07. Use of highway pending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Use of highway pending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7. USE OF HIGHWAY PENDING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