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Discontinuance of town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301, §1 (AMD). PL 1981, c. 683, §1 (RPR). PL 2015, c. 464,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§3026. Discontinuance of town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Discontinuance of town 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§3026. DISCONTINUANCE OF TOWN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