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§7173. Initiation and establishment of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§7173. Initiation and establishment of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§7173. INITIATION AND ESTABLISHMENT OF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