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"General lines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§§2,3 (AMD). PL 1995, c. 329, §7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§1503. "General lines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"General lines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§1503. "GENERAL LINES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