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w:t>
        <w:t xml:space="preserve">.  </w:t>
      </w:r>
      <w:r>
        <w:rPr>
          <w:b/>
        </w:rPr>
        <w:t xml:space="preserve">Limited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253 (AMD). PL 1971, c. 435, §§8,9 (AMD). PL 1973, c. 585, §12 (AMD). PL 1983, c. 298, §§1,2 (AMD). PL 1993, c. 322, §6 (AMD). PL 1997, c. 457, §27 (RP). PL 1997, c. 457, §55 (AFF). PL 2007, c. 466, Pt. A,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§1531. Limited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 Limited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§1531. LIMITED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