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§1857. TEMPORARY LICENSE AS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