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4705</w:t>
        <w:t xml:space="preserve">.  </w:t>
      </w:r>
      <w:r>
        <w:rPr>
          <w:b/>
        </w:rPr>
        <w:t xml:space="preserve">Petition for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§439 (RPR). PL 1997, c. 457,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§4705. Petition for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§4705. Petition for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§4705. PETITION FOR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