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B</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1 (NEW). PL 1997, c. 370, §E1 (AMD). PL 1999, c. 256, §M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7-B. Los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B. Los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7-B. LOS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