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2084</w:t>
        <w:t xml:space="preserve">.  </w:t>
      </w:r>
      <w:r>
        <w:rPr>
          <w:b/>
        </w:rPr>
        <w:t xml:space="preserve">Sales by agent of licensee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254 (NEW). PL 1987, c. 623, §18 (AMD). PL 1993, c. 266,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§2084. Sales by agent of licensee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§2084. Sales by agent of licensee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§2084. SALES BY AGENT OF LICENSEE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