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384</w:t>
        <w:t xml:space="preserve">.  </w:t>
      </w:r>
      <w:r>
        <w:rPr>
          <w:b/>
        </w:rPr>
        <w:t xml:space="preserve">Penalty for false accusations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602, §2 (NEW). PL 1975, c. 621,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§384. Penalty for false accusations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§384. Penalty for false accusations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§384. PENALTY FOR FALSE ACCUSATIONS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