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MEETINGS AND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jc w:val="center"/>
        <w:ind w:start="360"/>
        <w:spacing w:before="300" w:after="300"/>
      </w:pPr>
      <w:r>
        <w:rPr>
          <w:b/>
        </w:rPr>
        <w:t>SUBCHAPTER</w:t>
        <w:t xml:space="preserve"> </w:t>
        <w:t>2</w:t>
      </w:r>
    </w:p>
    <w:p>
      <w:pPr>
        <w:jc w:val="center"/>
        <w:ind w:start="360"/>
        <w:spacing w:before="300" w:after="300"/>
      </w:pPr>
      <w:r>
        <w:rPr>
          <w:b/>
        </w:rPr>
        <w:t xml:space="preserve">TOWN MEETINGS AND ELECTIONS</w:t>
      </w:r>
    </w:p>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jc w:val="center"/>
        <w:ind w:start="360"/>
        <w:spacing w:before="300" w:after="300"/>
      </w:pPr>
      <w:r>
        <w:rPr>
          <w:b/>
        </w:rPr>
        <w:t>SUBCHAPTER</w:t>
        <w:t xml:space="preserve"> </w:t>
        <w:t>3</w:t>
      </w:r>
    </w:p>
    <w:p>
      <w:pPr>
        <w:jc w:val="center"/>
        <w:ind w:start="360"/>
        <w:spacing w:before="300" w:after="300"/>
      </w:pPr>
      <w:r>
        <w:rPr>
          <w:b/>
        </w:rPr>
        <w:t xml:space="preserve">CITY ELECTIONS</w:t>
      </w:r>
    </w:p>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121. MEETINGS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MEETINGS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121. MEETINGS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