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1995-B</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583, §10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§1995-B. Finances;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§1995-B. Finances;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§1995-B. FINANCES;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