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LAND SURVEYORS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§1 (AMD). PL 1989, c. 346, §2 (RP). </w:t>
      </w:r>
    </w:p>
    <w:p>
      <w:pPr>
        <w:jc w:val="both"/>
        <w:spacing w:before="100" w:after="100"/>
        <w:ind w:start="1080" w:hanging="720"/>
      </w:pPr>
      <w:r>
        <w:rPr>
          <w:b/>
        </w:rPr>
        <w:t>§</w:t>
        <w:t>1662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1663</w:t>
        <w:t xml:space="preserve">.  </w:t>
      </w:r>
      <w:r>
        <w:rPr>
          <w:b/>
        </w:rPr>
        <w:t xml:space="preserve">Other legally recognized professions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§214 (AMD). PL 1981, c. 5, §2 (AMD). PL 1989, c. 346, §2 (RP). </w:t>
      </w:r>
    </w:p>
    <w:p>
      <w:pPr>
        <w:jc w:val="both"/>
        <w:spacing w:before="100" w:after="100"/>
        <w:ind w:start="1080" w:hanging="720"/>
      </w:pPr>
      <w:r>
        <w:rPr>
          <w:b/>
        </w:rPr>
        <w:t>§</w:t>
        <w:t>1664</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1665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§3 (AMD). PL 1983, c. 413, §§87,88 (AMD). PL 1989, c. 346, §2 (RP). </w:t>
      </w:r>
    </w:p>
    <w:p>
      <w:pPr>
        <w:jc w:val="both"/>
        <w:spacing w:before="100" w:after="100"/>
        <w:ind w:start="1080" w:hanging="720"/>
      </w:pPr>
      <w:r>
        <w:rPr>
          <w:b/>
        </w:rPr>
        <w:t>§</w:t>
        <w:t>1666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§4 (AMD). PL 1983, c. 413, §89 (AMD). PL 1989, c. 346, §2 (RP). </w:t>
      </w:r>
    </w:p>
    <w:p>
      <w:pPr>
        <w:jc w:val="center"/>
        <w:ind w:start="360"/>
        <w:spacing w:before="300" w:after="300"/>
      </w:pPr>
      <w:r>
        <w:rPr>
          <w:b/>
        </w:rPr>
        <w:t>SUBCHAPTER</w:t>
        <w:t xml:space="preserve"> </w:t>
        <w:t>2</w:t>
      </w:r>
    </w:p>
    <w:p>
      <w:pPr>
        <w:jc w:val="center"/>
        <w:ind w:start="360"/>
        <w:spacing w:before="300" w:after="300"/>
      </w:pPr>
      <w:r>
        <w:rPr>
          <w:b/>
        </w:rPr>
        <w:t xml:space="preserve">STATE BOARD OF REGISTRATION</w:t>
      </w:r>
    </w:p>
    <w:p>
      <w:pPr>
        <w:jc w:val="center"/>
        <w:ind w:start="360"/>
        <w:spacing w:before="300" w:after="300"/>
      </w:pPr>
      <w:r>
        <w:rPr>
          <w:b/>
        </w:rPr>
        <w:t>(REPEALED)</w:t>
      </w:r>
    </w:p>
    <w:p>
      <w:pPr>
        <w:jc w:val="both"/>
        <w:spacing w:before="100" w:after="100"/>
        <w:ind w:start="1080" w:hanging="720"/>
      </w:pPr>
      <w:r>
        <w:rPr>
          <w:b/>
        </w:rPr>
        <w:t>§</w:t>
        <w:t>1671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§23 (AMD). PL 1975, c. 771, §348 (AMD). PL 1983, c. 413, §90 (RPR). PL 1983, c. 812, §212 (AMD). PL 1989, c. 346, §2 (RP). PL 1989, c. 503, §B131 (AMD). PL 1989, c. 878, §A93 (RP). </w:t>
      </w:r>
    </w:p>
    <w:p>
      <w:pPr>
        <w:jc w:val="both"/>
        <w:spacing w:before="100" w:after="100"/>
        <w:ind w:start="1080" w:hanging="720"/>
      </w:pPr>
      <w:r>
        <w:rPr>
          <w:b/>
        </w:rPr>
        <w:t>§</w:t>
        <w:t>1672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§24 (AMD). PL 1989, c. 346, §2 (RP). </w:t>
      </w:r>
    </w:p>
    <w:p>
      <w:pPr>
        <w:jc w:val="both"/>
        <w:spacing w:before="100" w:after="100"/>
        <w:ind w:start="1080" w:hanging="720"/>
      </w:pPr>
      <w:r>
        <w:rPr>
          <w:b/>
        </w:rPr>
        <w:t>§</w:t>
        <w:t>1673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812, §213 (RPR). PL 1989, c. 346, §2 (RP). </w:t>
      </w:r>
    </w:p>
    <w:p>
      <w:pPr>
        <w:jc w:val="both"/>
        <w:spacing w:before="100" w:after="100"/>
        <w:ind w:start="1080" w:hanging="720"/>
      </w:pPr>
      <w:r>
        <w:rPr>
          <w:b/>
        </w:rPr>
        <w:t>§</w:t>
        <w:t>1674</w:t>
        <w:t xml:space="preserve">.  </w:t>
      </w:r>
      <w:r>
        <w:rPr>
          <w:b/>
        </w:rPr>
        <w:t xml:space="preserve">Removal;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771, §349 (AMD). PL 1983, c. 413, §91 (AMD). PL 1989, c. 346, §2 (RP). </w:t>
      </w:r>
    </w:p>
    <w:p>
      <w:pPr>
        <w:jc w:val="both"/>
        <w:spacing w:before="100" w:after="100"/>
        <w:ind w:start="1080" w:hanging="720"/>
      </w:pPr>
      <w:r>
        <w:rPr>
          <w:b/>
        </w:rPr>
        <w:t>§</w:t>
        <w:t>1675</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§25 (AMD). PL 1983, c. 413, §92 (AMD). PL 1989, c. 346, §2 (RP). </w:t>
      </w:r>
    </w:p>
    <w:p>
      <w:pPr>
        <w:jc w:val="both"/>
        <w:spacing w:before="100" w:after="100"/>
        <w:ind w:start="1080" w:hanging="720"/>
      </w:pPr>
      <w:r>
        <w:rPr>
          <w:b/>
        </w:rPr>
        <w:t>§</w:t>
        <w:t>1676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694, §576 (AMD). PL 1981, c. 5, §5 (AMD). PL 1983, c. 413, §93 (RPR). PL 1989, c. 346, §2 (RP). </w:t>
      </w:r>
    </w:p>
    <w:p>
      <w:pPr>
        <w:jc w:val="both"/>
        <w:spacing w:before="100" w:after="100"/>
        <w:ind w:start="1080" w:hanging="720"/>
      </w:pPr>
      <w:r>
        <w:rPr>
          <w:b/>
        </w:rPr>
        <w:t>§</w:t>
        <w:t>1677</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1678</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604, §19 (AMD). PL 1981, c. 456, §§A110,A111 (AMD). PL 1983, c. 413, §94 (RPR). PL 1983, c. 553, §46 (AMD). PL 1983, c. 758, §§9,10 (AMD). PL 1989, c. 346, §2 (RP). </w:t>
      </w:r>
    </w:p>
    <w:p>
      <w:pPr>
        <w:jc w:val="both"/>
        <w:spacing w:before="100" w:after="100"/>
        <w:ind w:start="1080" w:hanging="720"/>
      </w:pPr>
      <w:r>
        <w:rPr>
          <w:b/>
        </w:rPr>
        <w:t>§</w:t>
        <w:t>1679</w:t>
        <w:t xml:space="preserve">.  </w:t>
      </w:r>
      <w:r>
        <w:rPr>
          <w:b/>
        </w:rPr>
        <w:t xml:space="preserve">Rosters of land surveyors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§6 (AMD). PL 1981, c. 456, §A112 (AMD). PL 1981, c. 698, §159 (RPR). PL 1989, c. 346,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1681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413, §§95,96 (AMD). PL 1989, c. 346, §2 (RP). </w:t>
      </w:r>
    </w:p>
    <w:p>
      <w:pPr>
        <w:jc w:val="both"/>
        <w:spacing w:before="100" w:after="100"/>
        <w:ind w:start="1080" w:hanging="720"/>
      </w:pPr>
      <w:r>
        <w:rPr>
          <w:b/>
        </w:rPr>
        <w:t>§</w:t>
        <w:t>1682</w:t>
        <w:t xml:space="preserve">.  </w:t>
      </w:r>
      <w:r>
        <w:rPr>
          <w:b/>
        </w:rPr>
        <w:t xml:space="preserve">Qualifications as a land surveyor-in-training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1683</w:t>
        <w:t xml:space="preserve">.  </w:t>
      </w:r>
      <w:r>
        <w:rPr>
          <w:b/>
        </w:rPr>
        <w:t xml:space="preserve">Registration of a land surveyor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§215 (RP). </w:t>
      </w:r>
    </w:p>
    <w:p>
      <w:pPr>
        <w:jc w:val="both"/>
        <w:spacing w:before="100" w:after="100"/>
        <w:ind w:start="1080" w:hanging="720"/>
      </w:pPr>
      <w:r>
        <w:rPr>
          <w:b/>
        </w:rPr>
        <w:t>§</w:t>
        <w:t>1684</w:t>
        <w:t xml:space="preserve">.  </w:t>
      </w:r>
      <w:r>
        <w:rPr>
          <w:b/>
        </w:rPr>
        <w:t xml:space="preserve">Registration although not practicing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1685</w:t>
        <w:t xml:space="preserve">.  </w:t>
      </w:r>
      <w:r>
        <w:rPr>
          <w:b/>
        </w:rPr>
        <w:t xml:space="preserve">Application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788, §154 (AMD). PL 1975, c. 623, §50 (AMD). PL 1979, c. 4, §1 (AMD). PL 1983, c. 413, §§97,98 (AMD). PL 1989, c. 346, §2 (RP). </w:t>
      </w:r>
    </w:p>
    <w:p>
      <w:pPr>
        <w:jc w:val="both"/>
        <w:spacing w:before="100" w:after="100"/>
        <w:ind w:start="1080" w:hanging="720"/>
      </w:pPr>
      <w:r>
        <w:rPr>
          <w:b/>
        </w:rPr>
        <w:t>§</w:t>
        <w:t>1686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1687</w:t>
        <w:t xml:space="preserve">.  </w:t>
      </w:r>
      <w:r>
        <w:rPr>
          <w:b/>
        </w:rPr>
        <w:t xml:space="preserve">Certificates; seals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1688</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§26 (AMD). PL 1977, c. 694, §§577,578 (AMD). PL 1983, c. 413, §99 (RPR). PL 1989, c. 346, §2 (RP). </w:t>
      </w:r>
    </w:p>
    <w:p>
      <w:pPr>
        <w:jc w:val="both"/>
        <w:spacing w:before="100" w:after="100"/>
        <w:ind w:start="1080" w:hanging="720"/>
      </w:pPr>
      <w:r>
        <w:rPr>
          <w:b/>
        </w:rPr>
        <w:t>§</w:t>
        <w:t>1689</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1969, c. 64 (AMD). PL 1979, c. 4, §2 (AMD). PL 1983, c. 413, §100 (RPR). PL 1989, c. 346, §2 (RP). </w:t>
      </w:r>
    </w:p>
    <w:p>
      <w:pPr>
        <w:jc w:val="both"/>
        <w:spacing w:before="100" w:after="100"/>
        <w:ind w:start="1080" w:hanging="720"/>
      </w:pPr>
      <w:r>
        <w:rPr>
          <w:b/>
        </w:rPr>
        <w:t>§</w:t>
        <w:t>1690</w:t>
        <w:t xml:space="preserve">.  </w:t>
      </w:r>
      <w:r>
        <w:rPr>
          <w:b/>
        </w:rPr>
        <w:t xml:space="preserve">Exemptions from expiration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1691</w:t>
        <w:t xml:space="preserve">.  </w:t>
      </w:r>
      <w:r>
        <w:rPr>
          <w:b/>
        </w:rPr>
        <w:t xml:space="preserve">Firms, partnerships, corporations and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24.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