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TRANSPORTATION OR CUTTING OF CHRISTMAS TREES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jc w:val="both"/>
        <w:spacing w:before="100" w:after="100"/>
        <w:ind w:start="1080" w:hanging="720"/>
      </w:pPr>
      <w:r>
        <w:rPr>
          <w:b/>
        </w:rPr>
        <w:t>§</w:t>
        <w:t>4402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jc w:val="both"/>
        <w:spacing w:before="100" w:after="100"/>
        <w:ind w:start="1080" w:hanging="720"/>
      </w:pPr>
      <w:r>
        <w:rPr>
          <w:b/>
        </w:rPr>
        <w:t>§</w:t>
        <w:t>4403</w:t>
        <w:t xml:space="preserve">.  </w:t>
      </w:r>
      <w:r>
        <w:rPr>
          <w:b/>
        </w:rPr>
        <w:t xml:space="preserve">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§22 (RP). </w:t>
      </w:r>
    </w:p>
    <w:p>
      <w:pPr>
        <w:jc w:val="both"/>
        <w:spacing w:before="100" w:after="100"/>
        <w:ind w:start="1080" w:hanging="720"/>
      </w:pPr>
      <w:r>
        <w:rPr>
          <w:b/>
        </w:rPr>
        <w:t>§</w:t>
        <w:t>4404</w:t>
        <w:t xml:space="preserve">.  </w:t>
      </w:r>
      <w:r>
        <w:rPr>
          <w:b/>
        </w:rPr>
        <w:t xml:space="preserve">Seizure or attachment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4405</w:t>
        <w:t xml:space="preserve">.  </w:t>
      </w:r>
      <w:r>
        <w:rPr>
          <w:b/>
        </w:rPr>
        <w:t xml:space="preserve">Federal quarantine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4406</w:t>
        <w:t xml:space="preserve">.  </w:t>
      </w:r>
      <w:r>
        <w:rPr>
          <w:b/>
        </w:rPr>
        <w:t xml:space="preserve">Trees from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4407</w:t>
        <w:t xml:space="preserve">.  </w:t>
      </w:r>
      <w:r>
        <w:rPr>
          <w:b/>
        </w:rPr>
        <w:t xml:space="preserve">Yearly Christmas tree harvest or sale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§80 (RP). </w:t>
      </w:r>
    </w:p>
    <w:p>
      <w:pPr>
        <w:jc w:val="both"/>
        <w:spacing w:before="100" w:after="100"/>
        <w:ind w:start="1080" w:hanging="720"/>
      </w:pPr>
      <w:r>
        <w:rPr>
          <w:b/>
        </w:rPr>
        <w:t>§</w:t>
        <w:t>4408</w:t>
        <w:t xml:space="preserve">.  </w:t>
      </w:r>
      <w:r>
        <w:rPr>
          <w:b/>
        </w:rPr>
        <w:t xml:space="preserve">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§81 (AMD). PL 1979, c. 541, §A207 (AMD). PL 1979, c. 545, §22 (RP). PL 1979, c. 663, §210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567, §1 (AMD). PL 1977, c. 599 (RPR). PL 1979, c. 545, §22 (RP). </w:t>
      </w:r>
    </w:p>
    <w:p>
      <w:pPr>
        <w:jc w:val="both"/>
        <w:spacing w:before="100" w:after="100"/>
        <w:ind w:start="1080" w:hanging="720"/>
      </w:pPr>
      <w:r>
        <w:rPr>
          <w:b/>
        </w:rPr>
        <w:t>§</w:t>
        <w:t>4452</w:t>
        <w:t xml:space="preserve">.  </w:t>
      </w:r>
      <w:r>
        <w:rPr>
          <w:b/>
        </w:rPr>
        <w:t xml:space="preserve">Revocation; appeals;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694, §§636,637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67. TRANSPORTATION OR CUTTING OF CHRISTMAS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TRANSPORTATION OR CUTTING OF CHRISTMAS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67. TRANSPORTATION OR CUTTING OF CHRISTMAS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