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13852</w:t>
        <w:t xml:space="preserve">.  </w:t>
      </w:r>
      <w:r>
        <w:rPr>
          <w:b/>
        </w:rPr>
        <w:t xml:space="preserve">Name or mark;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§13852. Name or mark;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§13852. Name or mark;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§13852. NAME OR MARK;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