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Temporary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2007, c. 402, Pt. K,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§1526. Temporary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Temporary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§1526. TEMPORARY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