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§62 (NEW). PL 1971, c. 237, §3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§3154.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§3154.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