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8006</w:t>
        <w:t xml:space="preserve">.  </w:t>
      </w:r>
      <w:r>
        <w:rPr>
          <w:b/>
        </w:rPr>
        <w:t xml:space="preserve">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 §5 (NEW). PL 1983, c. 553, §46 (AMD).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§8006.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§8006.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§8006.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