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w:t>
        <w:t xml:space="preserve">.  </w:t>
      </w:r>
      <w:r>
        <w:rPr>
          <w:b/>
        </w:rPr>
        <w:t xml:space="preserve">Inclusion of information relating to water power and resources and proposed dams in biennial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 Inclusion of information relating to water power and resources and proposed dams in biennial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 Inclusion of information relating to water power and resources and proposed dams in biennial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§12. INCLUSION OF INFORMATION RELATING TO WATER POWER AND RESOURCES AND PROPOSED DAMS IN BIENNIAL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