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109</w:t>
      </w:r>
    </w:p>
    <w:p>
      <w:pPr>
        <w:jc w:val="center"/>
        <w:ind w:start="360"/>
        <w:spacing w:before="300" w:after="300"/>
      </w:pPr>
      <w:r>
        <w:rPr>
          <w:b/>
        </w:rPr>
        <w:t xml:space="preserve">POLL TAX</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1381</w:t>
        <w:t xml:space="preserve">.  </w:t>
      </w:r>
      <w:r>
        <w:rPr>
          <w:b/>
        </w:rPr>
        <w:t xml:space="preserve">Poll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§98 (AMD). PL 1971, c. 598, §87 (AMD). PL 1973, c. 66, §16 (RP). </w:t>
      </w:r>
    </w:p>
    <w:p>
      <w:pPr>
        <w:jc w:val="both"/>
        <w:spacing w:before="100" w:after="100"/>
        <w:ind w:start="1080" w:hanging="720"/>
      </w:pPr>
      <w:r>
        <w:rPr>
          <w:b/>
        </w:rPr>
        <w:t>§</w:t>
        <w:t>1382</w:t>
        <w:t xml:space="preserve">.  </w:t>
      </w:r>
      <w:r>
        <w:rPr>
          <w:b/>
        </w:rPr>
        <w:t xml:space="preserve">Poll tax receipts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§16 (RP). </w:t>
      </w:r>
    </w:p>
    <w:p>
      <w:pPr>
        <w:jc w:val="center"/>
        <w:ind w:start="360"/>
        <w:spacing w:before="300" w:after="300"/>
      </w:pPr>
      <w:r>
        <w:rPr>
          <w:b/>
        </w:rPr>
        <w:t>SUBCHAPTER</w:t>
        <w:t xml:space="preserve"> </w:t>
        <w:t>2</w:t>
      </w:r>
    </w:p>
    <w:p>
      <w:pPr>
        <w:jc w:val="center"/>
        <w:ind w:start="360"/>
        <w:spacing w:before="300" w:after="300"/>
      </w:pPr>
      <w:r>
        <w:rPr>
          <w:b/>
        </w:rPr>
        <w:t xml:space="preserve">UNORGANIZED LOCATIONS</w:t>
      </w:r>
    </w:p>
    <w:p>
      <w:pPr>
        <w:jc w:val="both"/>
        <w:spacing w:before="100" w:after="100"/>
        <w:ind w:start="1080" w:hanging="720"/>
      </w:pPr>
      <w:r>
        <w:rPr>
          <w:b/>
        </w:rPr>
        <w:t>§</w:t>
        <w:t>1421</w:t>
        <w:t xml:space="preserve">.  </w:t>
      </w:r>
      <w:r>
        <w:rPr>
          <w:b/>
        </w:rPr>
        <w:t xml:space="preserve">Poll taxes in unorganized territory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 §2 (AMD). PL 1969, c. 3 (AMD). PL 1969, c. 433, §99 (AMD). PL 1969, c. 445, §§1, 2 (AMD). PL 1969, c. 446, §§1, 2 (AMD). PL 1971, c. 46, §§2, 3 (AMD). PL 1971, c. 622, §125B (AMD). PL 1973, c. 66, §17 (RP). </w:t>
      </w:r>
    </w:p>
    <w:p>
      <w:pPr>
        <w:jc w:val="both"/>
        <w:spacing w:before="100" w:after="100"/>
        <w:ind w:start="1080" w:hanging="720"/>
      </w:pPr>
      <w:r>
        <w:rPr>
          <w:b/>
        </w:rPr>
        <w:t>§</w:t>
        <w:t>1422</w:t>
        <w:t xml:space="preserve">.  </w:t>
      </w:r>
      <w:r>
        <w:rPr>
          <w:b/>
        </w:rPr>
        <w:t xml:space="preserve">Penalty for failure to remit poll tax collections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109. POLL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109. POLL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109. POLL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