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4528</w:t>
        <w:t xml:space="preserve">.  </w:t>
      </w:r>
      <w:r>
        <w:rPr>
          <w:b/>
        </w:rPr>
        <w:t xml:space="preserve">Reports; payment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444, §6 (NEW). PL 1979, c. 378, §32 (AMD). PL 1981, c. 364, §54 (AMD). PL 1983, c. 573,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§4528. Reports; payment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§4528. Reports; payment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§4528. REPORTS; PAYMENT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