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Eligible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§6503. Eligible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Eligible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§6503. ELIGIBLE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