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6553</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§A1 (NEW). PL 1995, c. 281, §41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§6553.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§6553.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§6553.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