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1979, c. 724, §1 (RPR).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§1404.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§1404.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