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Grave markers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§3 (AMD). PL 1971, c. 15, §3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Grave markers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Grave markers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§24. GRAVE MARKERS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