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1520-A</w:t>
        <w:t xml:space="preserve">.  </w:t>
      </w:r>
      <w:r>
        <w:rPr>
          <w:b/>
        </w:rPr>
        <w:t xml:space="preserve">Assessment for compact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§1520-A. Assessment for compact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§1520-A. Assessment for compact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§1520-A. ASSESSMENT FOR COMPACT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