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§1905. MAINE COASTAL BARRIER RESOURCES SYSTEM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