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2307-A</w:t>
        <w:t xml:space="preserve">.  </w:t>
      </w:r>
      <w:r>
        <w:rPr>
          <w:b/>
        </w:rPr>
        <w:t xml:space="preserve">Authority to review; modification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348, §12 (NEW). PL 2009, c. 579, Pt. A, §2 (RP). PL 2009, c. 579, Pt. A, §6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§2307-A. Authority to review; modification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§2307-A. Authority to review; modification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§2307-A. AUTHORITY TO REVIEW; MODIFICATION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