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§470-F. LOCAL WATER USE POLICIES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