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§494. ORGANIZATION AND OPERATION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