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52-D</w:t>
        <w:t xml:space="preserve">.  </w:t>
      </w:r>
      <w:r>
        <w:rPr>
          <w:b/>
        </w:rPr>
        <w:t xml:space="preserve">Medical utilization review and case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§D5 (NEW). PL 1991, c. 824, §C6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§52-D. Medical utilization review and case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§52-D. Medical utilization review and case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§52-D. MEDICAL UTILIZATION REVIEW AND CASE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