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Appeal from a decision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Appeal from a decision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§88. APPEAL FROM A DECISION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