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§115-A. Closure of Superior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§115-A. Closure of Superior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§115-A. CLOSURE OF SUPERIOR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