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 "Reserve against future losses"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 "Reserve against future losses"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§141. -- "RESERVE AGAINST FUTURE LOSSES"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