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§Y8 (NEW). PL 1999, c. 448,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§20076-A.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