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§1029-C. Licensing first handlers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§1029-C. Licensing first handlers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§1029-C. LICENSING FIRST HANDLERS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