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w:t>
        <w:t xml:space="preserve">.  </w:t>
      </w:r>
      <w:r>
        <w:rPr>
          <w:b/>
        </w:rPr>
        <w:t xml:space="preserve">Potato Marketing Improvement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1983, c. 812, §45 (AMD). PL 1985, c. 779, §35 (AMD). PL 1987, c. 319, §1 (AMD). PL 1987, c. 534, §§B2,B23 (AMD). PL 1987, c. 769, §A35 (RPR). PL 1989, c. 503, §B42 (AMD). PL 2001, c. 125, §1 (AMD). PL 2005, c. 335,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§972. Potato Marketing Improvement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 Potato Marketing Improvement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§972. POTATO MARKETING IMPROVEMENT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