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§973. Potato Marketing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Potato Marketing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§973. POTATO MARKETING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