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SERVICES AND INCIDENTAL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44. SERVICES AND INCIDENTAL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